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F5E" w:rsidRDefault="00772F3D" w:rsidP="00331F5E">
      <w:pPr>
        <w:pStyle w:val="af7"/>
        <w:spacing w:after="0" w:line="240" w:lineRule="auto"/>
        <w:ind w:left="4536" w:firstLine="1134"/>
        <w:jc w:val="center"/>
        <w:rPr>
          <w:rFonts w:ascii="Times New Roman" w:hAnsi="Times New Roman"/>
          <w:sz w:val="28"/>
          <w:szCs w:val="28"/>
          <w:lang w:val="kk-KZ"/>
        </w:rPr>
      </w:pPr>
      <w:bookmarkStart w:id="0" w:name="_GoBack"/>
      <w:bookmarkEnd w:id="0"/>
      <w:r w:rsidRPr="00AC3645">
        <w:rPr>
          <w:rFonts w:ascii="Times New Roman" w:hAnsi="Times New Roman"/>
          <w:sz w:val="28"/>
          <w:szCs w:val="28"/>
        </w:rPr>
        <w:t>Утверждены</w:t>
      </w:r>
      <w:r w:rsidR="005164AE">
        <w:rPr>
          <w:rFonts w:ascii="Times New Roman" w:hAnsi="Times New Roman"/>
          <w:sz w:val="28"/>
          <w:szCs w:val="28"/>
        </w:rPr>
        <w:t xml:space="preserve"> </w:t>
      </w:r>
      <w:r w:rsidR="009C1EEC" w:rsidRPr="00AC3645">
        <w:rPr>
          <w:rFonts w:ascii="Times New Roman" w:hAnsi="Times New Roman"/>
          <w:sz w:val="28"/>
          <w:szCs w:val="28"/>
        </w:rPr>
        <w:t>приказом</w:t>
      </w:r>
      <w:r w:rsidR="00330EC6" w:rsidRPr="00AC3645">
        <w:rPr>
          <w:rFonts w:ascii="Times New Roman" w:hAnsi="Times New Roman"/>
          <w:sz w:val="28"/>
          <w:szCs w:val="28"/>
        </w:rPr>
        <w:t xml:space="preserve"> </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331F5E">
        <w:rPr>
          <w:rFonts w:ascii="Times New Roman" w:hAnsi="Times New Roman"/>
          <w:sz w:val="28"/>
          <w:szCs w:val="28"/>
          <w:lang w:val="kk-KZ"/>
        </w:rPr>
        <w:t xml:space="preserve"> </w:t>
      </w:r>
      <w:r w:rsidR="00BC6FEB" w:rsidRPr="00AC3645">
        <w:rPr>
          <w:rFonts w:ascii="Times New Roman" w:hAnsi="Times New Roman"/>
          <w:sz w:val="28"/>
          <w:szCs w:val="28"/>
        </w:rPr>
        <w:t>образования и науки</w:t>
      </w:r>
      <w:r w:rsidR="005164AE">
        <w:rPr>
          <w:rFonts w:ascii="Times New Roman" w:hAnsi="Times New Roman"/>
          <w:sz w:val="28"/>
          <w:szCs w:val="28"/>
        </w:rPr>
        <w:t xml:space="preserve"> </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5164AE">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5164AE">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304E7C">
        <w:rPr>
          <w:rFonts w:cs="Times New Roman"/>
          <w:color w:val="auto"/>
          <w:sz w:val="28"/>
          <w:szCs w:val="28"/>
          <w:lang w:val="ru-RU"/>
        </w:rPr>
        <w:t xml:space="preserve"> </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304E7C">
        <w:rPr>
          <w:rFonts w:cs="Times New Roman"/>
          <w:color w:val="auto"/>
          <w:sz w:val="28"/>
          <w:szCs w:val="28"/>
          <w:lang w:val="ru-RU"/>
        </w:rPr>
        <w:t xml:space="preserve"> </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110734">
        <w:rPr>
          <w:rFonts w:cs="Times New Roman"/>
          <w:color w:val="auto"/>
          <w:sz w:val="28"/>
          <w:szCs w:val="28"/>
          <w:lang w:val="ru-RU"/>
        </w:rPr>
        <w:t xml:space="preserve"> </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утвержденными постановлением Правительства Республики Казахстан №</w:t>
      </w:r>
      <w:r w:rsidR="009154DF">
        <w:rPr>
          <w:rFonts w:cs="Times New Roman"/>
          <w:color w:val="auto"/>
          <w:sz w:val="28"/>
          <w:szCs w:val="28"/>
          <w:lang w:val="ru-RU"/>
        </w:rPr>
        <w:t xml:space="preserve"> </w:t>
      </w:r>
      <w:r w:rsidR="00312DDC" w:rsidRPr="00AC3645">
        <w:rPr>
          <w:rFonts w:cs="Times New Roman"/>
          <w:color w:val="auto"/>
          <w:sz w:val="28"/>
          <w:szCs w:val="28"/>
          <w:lang w:val="ru-RU"/>
        </w:rPr>
        <w:t xml:space="preserve">111 от </w:t>
      </w:r>
      <w:r w:rsidR="00312DDC" w:rsidRPr="00AC3645">
        <w:rPr>
          <w:rFonts w:cs="Times New Roman"/>
          <w:sz w:val="28"/>
          <w:lang w:val="ru-RU"/>
        </w:rPr>
        <w:t>19 января 2012 года</w:t>
      </w:r>
      <w:r w:rsidR="009154DF">
        <w:rPr>
          <w:rFonts w:cs="Times New Roman"/>
          <w:sz w:val="28"/>
          <w:lang w:val="ru-RU"/>
        </w:rPr>
        <w:t xml:space="preserve"> </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009154DF">
        <w:rPr>
          <w:rFonts w:cs="Times New Roman"/>
          <w:color w:val="auto"/>
          <w:sz w:val="28"/>
          <w:szCs w:val="28"/>
          <w:lang w:val="ru-RU"/>
        </w:rPr>
        <w:t xml:space="preserve"> </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общепрофильная дисциплина –</w:t>
      </w:r>
      <w:r w:rsidR="0013771E">
        <w:rPr>
          <w:rFonts w:cs="Times New Roman"/>
          <w:color w:val="auto"/>
          <w:sz w:val="28"/>
          <w:szCs w:val="28"/>
          <w:lang w:val="ru-RU"/>
        </w:rPr>
        <w:t xml:space="preserve"> </w:t>
      </w:r>
      <w:r w:rsidRPr="00AC3645">
        <w:rPr>
          <w:rFonts w:cs="Times New Roman"/>
          <w:color w:val="auto"/>
          <w:sz w:val="28"/>
          <w:szCs w:val="28"/>
          <w:lang w:val="ru-RU"/>
        </w:rPr>
        <w:t xml:space="preserve">дисциплина, </w:t>
      </w:r>
      <w:r w:rsidRPr="00AC3645">
        <w:rPr>
          <w:rFonts w:cs="Times New Roman"/>
          <w:sz w:val="28"/>
          <w:szCs w:val="2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w:t>
      </w:r>
      <w:r w:rsidR="009154DF">
        <w:rPr>
          <w:color w:val="auto"/>
          <w:sz w:val="28"/>
          <w:szCs w:val="28"/>
          <w:lang w:val="ru-RU"/>
        </w:rPr>
        <w:t xml:space="preserve"> </w:t>
      </w:r>
      <w:r w:rsidRPr="00AC3645">
        <w:rPr>
          <w:color w:val="auto"/>
          <w:sz w:val="28"/>
          <w:szCs w:val="28"/>
          <w:lang w:val="ru-RU"/>
        </w:rPr>
        <w:t>из форм отборочных экзаменов для поступления в вузы,</w:t>
      </w:r>
      <w:r w:rsidR="005164AE">
        <w:rPr>
          <w:color w:val="auto"/>
          <w:sz w:val="28"/>
          <w:szCs w:val="28"/>
          <w:lang w:val="ru-RU"/>
        </w:rPr>
        <w:t xml:space="preserve"> </w:t>
      </w:r>
      <w:r w:rsidRPr="00AC3645">
        <w:rPr>
          <w:color w:val="auto"/>
          <w:sz w:val="28"/>
          <w:szCs w:val="28"/>
          <w:lang w:val="ru-RU"/>
        </w:rPr>
        <w:t>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поступающих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w:t>
      </w:r>
      <w:r w:rsidR="005164AE">
        <w:rPr>
          <w:rFonts w:cs="Times New Roman"/>
          <w:color w:val="auto"/>
          <w:sz w:val="28"/>
          <w:szCs w:val="28"/>
          <w:lang w:val="ru-RU"/>
        </w:rPr>
        <w:t xml:space="preserve"> </w:t>
      </w:r>
      <w:r w:rsidRPr="00AC3645">
        <w:rPr>
          <w:rFonts w:cs="Times New Roman"/>
          <w:color w:val="auto"/>
          <w:sz w:val="28"/>
          <w:szCs w:val="28"/>
          <w:lang w:val="ru-RU"/>
        </w:rPr>
        <w:t>-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00DE75CE">
        <w:rPr>
          <w:rFonts w:cs="Times New Roman"/>
          <w:color w:val="auto"/>
          <w:sz w:val="28"/>
          <w:szCs w:val="28"/>
          <w:lang w:val="ru-RU"/>
        </w:rPr>
        <w:t xml:space="preserve"> </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AC478B">
        <w:rPr>
          <w:rFonts w:cs="Times New Roman"/>
          <w:color w:val="auto"/>
          <w:sz w:val="28"/>
          <w:szCs w:val="28"/>
          <w:lang w:val="ru-RU"/>
        </w:rPr>
        <w:t xml:space="preserve"> </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5164AE">
        <w:rPr>
          <w:rFonts w:ascii="Times New Roman" w:hAnsi="Times New Roman"/>
          <w:sz w:val="28"/>
          <w:szCs w:val="28"/>
        </w:rPr>
        <w:t xml:space="preserve"> </w:t>
      </w:r>
      <w:r w:rsidR="0015412E" w:rsidRPr="00AC3645">
        <w:rPr>
          <w:rFonts w:ascii="Times New Roman" w:hAnsi="Times New Roman"/>
          <w:sz w:val="28"/>
          <w:szCs w:val="28"/>
        </w:rPr>
        <w:t>утвержденной приказом</w:t>
      </w:r>
      <w:r w:rsidR="005164AE">
        <w:rPr>
          <w:rFonts w:ascii="Times New Roman" w:hAnsi="Times New Roman"/>
          <w:sz w:val="28"/>
          <w:szCs w:val="28"/>
        </w:rPr>
        <w:t xml:space="preserve"> </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5164AE">
        <w:rPr>
          <w:sz w:val="28"/>
          <w:szCs w:val="28"/>
          <w:lang w:val="ru-RU"/>
        </w:rPr>
        <w:t xml:space="preserve"> </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AC478B">
        <w:rPr>
          <w:sz w:val="28"/>
          <w:szCs w:val="28"/>
          <w:lang w:val="ru-RU"/>
        </w:rPr>
        <w:t xml:space="preserve"> </w:t>
      </w:r>
      <w:r w:rsidR="006818EE" w:rsidRPr="00AC3645">
        <w:rPr>
          <w:sz w:val="28"/>
          <w:szCs w:val="28"/>
          <w:lang w:val="ru-RU"/>
        </w:rPr>
        <w:t xml:space="preserve">об </w:t>
      </w:r>
      <w:r w:rsidR="00230184" w:rsidRPr="00AC3645">
        <w:rPr>
          <w:sz w:val="28"/>
          <w:szCs w:val="28"/>
          <w:lang w:val="ru-RU"/>
        </w:rPr>
        <w:t>инвалидности,</w:t>
      </w:r>
      <w:r w:rsidR="00AC478B">
        <w:rPr>
          <w:sz w:val="28"/>
          <w:szCs w:val="28"/>
          <w:lang w:val="ru-RU"/>
        </w:rPr>
        <w:t xml:space="preserve"> </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w:t>
      </w:r>
      <w:r w:rsidR="00AC478B">
        <w:rPr>
          <w:sz w:val="28"/>
          <w:szCs w:val="28"/>
          <w:lang w:val="ru-RU"/>
        </w:rPr>
        <w:t xml:space="preserve"> </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9154DF">
        <w:rPr>
          <w:sz w:val="28"/>
          <w:szCs w:val="28"/>
          <w:lang w:val="ru-RU"/>
        </w:rPr>
        <w:t xml:space="preserve"> </w:t>
      </w:r>
      <w:r w:rsidR="00230184" w:rsidRPr="00AC3645">
        <w:rPr>
          <w:sz w:val="28"/>
          <w:szCs w:val="28"/>
          <w:lang w:val="ru-RU"/>
        </w:rPr>
        <w:t>№</w:t>
      </w:r>
      <w:r w:rsidR="00624F3A">
        <w:rPr>
          <w:sz w:val="28"/>
          <w:szCs w:val="28"/>
          <w:lang w:val="ru-RU"/>
        </w:rPr>
        <w:t xml:space="preserve"> </w:t>
      </w:r>
      <w:r w:rsidR="00C17E29" w:rsidRPr="00AC3645">
        <w:rPr>
          <w:sz w:val="28"/>
          <w:szCs w:val="28"/>
          <w:lang w:val="ru-RU"/>
        </w:rPr>
        <w:t>10589</w:t>
      </w:r>
      <w:r w:rsidR="001C5784" w:rsidRPr="00AC3645">
        <w:rPr>
          <w:sz w:val="28"/>
          <w:szCs w:val="28"/>
          <w:lang w:val="ru-RU"/>
        </w:rPr>
        <w:t>)</w:t>
      </w:r>
      <w:r w:rsidR="00AC478B">
        <w:rPr>
          <w:sz w:val="28"/>
          <w:szCs w:val="28"/>
          <w:lang w:val="ru-RU"/>
        </w:rPr>
        <w:t xml:space="preserve"> </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1)</w:t>
      </w:r>
      <w:r w:rsidR="009154DF">
        <w:rPr>
          <w:sz w:val="28"/>
          <w:szCs w:val="28"/>
          <w:lang w:val="ru-RU"/>
        </w:rPr>
        <w:t xml:space="preserve"> </w:t>
      </w:r>
      <w:r w:rsidRPr="00AC3645">
        <w:rPr>
          <w:sz w:val="28"/>
          <w:szCs w:val="28"/>
          <w:lang w:val="ru-RU"/>
        </w:rPr>
        <w:t xml:space="preserve">заявление для </w:t>
      </w:r>
      <w:r w:rsidR="00EB1AE6" w:rsidRPr="00AC3645">
        <w:rPr>
          <w:sz w:val="28"/>
          <w:szCs w:val="28"/>
          <w:lang w:val="ru-RU"/>
        </w:rPr>
        <w:t>участия в КТ</w:t>
      </w:r>
      <w:r w:rsidR="005164AE">
        <w:rPr>
          <w:sz w:val="28"/>
          <w:szCs w:val="28"/>
          <w:lang w:val="ru-RU"/>
        </w:rPr>
        <w:t xml:space="preserve"> </w:t>
      </w:r>
      <w:r w:rsidR="00F023CF">
        <w:rPr>
          <w:sz w:val="28"/>
          <w:szCs w:val="28"/>
          <w:lang w:val="ru-RU"/>
        </w:rPr>
        <w:t>по форме</w:t>
      </w:r>
      <w:r w:rsidR="00361134">
        <w:rPr>
          <w:sz w:val="28"/>
          <w:szCs w:val="28"/>
          <w:lang w:val="ru-RU"/>
        </w:rPr>
        <w:t>,</w:t>
      </w:r>
      <w:r w:rsidR="005164AE">
        <w:rPr>
          <w:sz w:val="28"/>
          <w:szCs w:val="28"/>
          <w:lang w:val="ru-RU"/>
        </w:rPr>
        <w:t xml:space="preserve"> </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w:t>
      </w:r>
      <w:r w:rsidR="001C4032">
        <w:rPr>
          <w:rFonts w:cs="Times New Roman"/>
          <w:sz w:val="28"/>
          <w:szCs w:val="28"/>
          <w:lang w:val="ru-RU"/>
        </w:rPr>
        <w:t xml:space="preserve"> </w:t>
      </w:r>
      <w:r w:rsidR="00C74F85" w:rsidRPr="00C74F85">
        <w:rPr>
          <w:rFonts w:cs="Times New Roman"/>
          <w:sz w:val="28"/>
          <w:szCs w:val="28"/>
          <w:lang w:val="ru-RU"/>
        </w:rPr>
        <w:t>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послесреднего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8A3523">
        <w:rPr>
          <w:sz w:val="28"/>
          <w:szCs w:val="28"/>
          <w:lang w:val="ru-RU"/>
        </w:rPr>
        <w:t xml:space="preserve"> </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w:t>
      </w:r>
      <w:r w:rsidR="005164AE">
        <w:rPr>
          <w:color w:val="000000" w:themeColor="text1"/>
          <w:sz w:val="28"/>
          <w:szCs w:val="28"/>
          <w:shd w:val="clear" w:color="auto" w:fill="FFFFFF"/>
          <w:lang w:val="ru-RU"/>
        </w:rPr>
        <w:t xml:space="preserve"> </w:t>
      </w:r>
      <w:r w:rsidRPr="00AC3645">
        <w:rPr>
          <w:color w:val="000000" w:themeColor="text1"/>
          <w:sz w:val="28"/>
          <w:szCs w:val="28"/>
          <w:shd w:val="clear" w:color="auto" w:fill="FFFFFF"/>
          <w:lang w:val="ru-RU"/>
        </w:rPr>
        <w:t>от 20 декабря 2011 года</w:t>
      </w:r>
      <w:r w:rsidR="008A3523">
        <w:rPr>
          <w:color w:val="000000" w:themeColor="text1"/>
          <w:sz w:val="28"/>
          <w:szCs w:val="28"/>
          <w:shd w:val="clear" w:color="auto" w:fill="FFFFFF"/>
          <w:lang w:val="ru-RU"/>
        </w:rPr>
        <w:t xml:space="preserve">                 </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w:t>
      </w:r>
      <w:r w:rsidR="008A3523">
        <w:rPr>
          <w:sz w:val="28"/>
          <w:szCs w:val="28"/>
          <w:shd w:val="clear" w:color="auto" w:fill="FFFFFF"/>
          <w:lang w:val="ru-RU"/>
        </w:rPr>
        <w:t xml:space="preserve"> </w:t>
      </w:r>
      <w:r w:rsidRPr="00AC3645">
        <w:rPr>
          <w:sz w:val="28"/>
          <w:szCs w:val="28"/>
          <w:shd w:val="clear" w:color="auto" w:fill="FFFFFF"/>
          <w:lang w:val="ru-RU"/>
        </w:rPr>
        <w:t>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технического и профессионального, послесреднего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r w:rsidR="00331E51" w:rsidRPr="00AC3645">
        <w:rPr>
          <w:sz w:val="28"/>
          <w:szCs w:val="28"/>
          <w:lang w:val="ru-RU"/>
        </w:rPr>
        <w:t>послесреднего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r w:rsidR="00331E51" w:rsidRPr="00AC3645">
        <w:rPr>
          <w:sz w:val="28"/>
          <w:szCs w:val="28"/>
          <w:lang w:val="ru-RU"/>
        </w:rPr>
        <w:t>после</w:t>
      </w:r>
      <w:r w:rsidR="00BC3AD7">
        <w:rPr>
          <w:sz w:val="28"/>
          <w:szCs w:val="28"/>
          <w:lang w:val="ru-RU"/>
        </w:rPr>
        <w:t>среднем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ЕНТ или КТ</w:t>
      </w:r>
      <w:r w:rsidR="005164AE">
        <w:rPr>
          <w:rStyle w:val="s0"/>
          <w:color w:val="auto"/>
        </w:rPr>
        <w:t xml:space="preserve"> </w:t>
      </w:r>
      <w:r w:rsidRPr="00AC3645">
        <w:rPr>
          <w:rStyle w:val="s0"/>
          <w:color w:val="auto"/>
        </w:rPr>
        <w:t xml:space="preserve">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w:t>
      </w:r>
      <w:r w:rsidR="005164AE">
        <w:rPr>
          <w:rStyle w:val="s0"/>
          <w:color w:val="auto"/>
          <w:lang w:val="ru-RU"/>
        </w:rPr>
        <w:t xml:space="preserve"> </w:t>
      </w:r>
      <w:r w:rsidR="00197B10" w:rsidRPr="00AC3645">
        <w:rPr>
          <w:rStyle w:val="s0"/>
          <w:color w:val="auto"/>
          <w:lang w:val="ru-RU"/>
        </w:rPr>
        <w:t>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общепрофильной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тельные учебные программы</w:t>
      </w:r>
      <w:r w:rsidR="005164AE">
        <w:rPr>
          <w:rStyle w:val="s0"/>
          <w:color w:val="auto"/>
        </w:rPr>
        <w:t xml:space="preserve"> </w:t>
      </w:r>
      <w:r w:rsidR="00561295" w:rsidRPr="00AC3645">
        <w:rPr>
          <w:rStyle w:val="s0"/>
          <w:color w:val="auto"/>
        </w:rPr>
        <w:t xml:space="preserve">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послесреднего образования,</w:t>
      </w:r>
      <w:r w:rsidR="00AC478B">
        <w:rPr>
          <w:rFonts w:ascii="Times New Roman" w:hAnsi="Times New Roman"/>
          <w:sz w:val="28"/>
          <w:szCs w:val="28"/>
        </w:rPr>
        <w:t xml:space="preserve"> </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по общепрофильной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5164AE">
        <w:rPr>
          <w:sz w:val="28"/>
          <w:szCs w:val="28"/>
          <w:lang w:val="ru-RU"/>
        </w:rPr>
        <w:t xml:space="preserve"> </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w:t>
      </w:r>
      <w:r w:rsidR="005164AE">
        <w:rPr>
          <w:rFonts w:eastAsia="Calibri" w:cs="Times New Roman"/>
          <w:color w:val="auto"/>
          <w:sz w:val="28"/>
          <w:szCs w:val="28"/>
          <w:lang w:val="ru-RU"/>
        </w:rPr>
        <w:t xml:space="preserve"> </w:t>
      </w:r>
      <w:r w:rsidRPr="00AC3645">
        <w:rPr>
          <w:rFonts w:eastAsia="Calibri" w:cs="Times New Roman"/>
          <w:color w:val="auto"/>
          <w:sz w:val="28"/>
          <w:szCs w:val="28"/>
          <w:lang w:val="ru-RU"/>
        </w:rPr>
        <w:t>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5164AE">
        <w:rPr>
          <w:rFonts w:cs="Times New Roman"/>
          <w:sz w:val="28"/>
          <w:szCs w:val="28"/>
          <w:lang w:val="ru-RU"/>
        </w:rPr>
        <w:t xml:space="preserve"> </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5164AE">
        <w:rPr>
          <w:rFonts w:cs="Times New Roman"/>
          <w:sz w:val="28"/>
          <w:szCs w:val="28"/>
          <w:lang w:val="ru-RU"/>
        </w:rPr>
        <w:t xml:space="preserve"> </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9430D1">
        <w:rPr>
          <w:rFonts w:cs="Times New Roman"/>
          <w:sz w:val="28"/>
          <w:szCs w:val="28"/>
          <w:lang w:val="ru-RU"/>
        </w:rPr>
        <w:t xml:space="preserve"> </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w:t>
      </w:r>
      <w:r w:rsidR="00C420A1">
        <w:rPr>
          <w:rFonts w:cs="Times New Roman"/>
          <w:sz w:val="28"/>
          <w:szCs w:val="28"/>
          <w:lang w:val="ru-RU"/>
        </w:rPr>
        <w:t xml:space="preserve"> </w:t>
      </w:r>
      <w:r w:rsidR="005453EF" w:rsidRPr="00C74F85">
        <w:rPr>
          <w:rFonts w:cs="Times New Roman"/>
          <w:sz w:val="28"/>
          <w:szCs w:val="28"/>
          <w:lang w:val="ru-RU"/>
        </w:rPr>
        <w:t>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lastRenderedPageBreak/>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004B7CD7">
        <w:rPr>
          <w:sz w:val="28"/>
          <w:szCs w:val="28"/>
          <w:lang w:val="ru-RU"/>
        </w:rPr>
        <w:t xml:space="preserve"> </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004B7CD7">
        <w:rPr>
          <w:sz w:val="28"/>
          <w:szCs w:val="28"/>
          <w:lang w:val="ru-RU"/>
        </w:rPr>
        <w:t xml:space="preserve"> </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w:t>
      </w:r>
      <w:r w:rsidR="003B6160">
        <w:rPr>
          <w:sz w:val="28"/>
          <w:szCs w:val="28"/>
          <w:lang w:val="ru-RU"/>
        </w:rPr>
        <w:t xml:space="preserve"> </w:t>
      </w:r>
      <w:r w:rsidRPr="00AC3645">
        <w:rPr>
          <w:sz w:val="28"/>
          <w:szCs w:val="28"/>
          <w:lang w:val="ru-RU"/>
        </w:rPr>
        <w:t>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после</w:t>
      </w:r>
      <w:r w:rsidR="004B7CD7">
        <w:rPr>
          <w:sz w:val="28"/>
          <w:szCs w:val="28"/>
          <w:lang w:val="ru-RU"/>
        </w:rPr>
        <w:t>среднем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w:t>
      </w:r>
      <w:r w:rsidR="005164AE">
        <w:rPr>
          <w:rFonts w:cs="Times New Roman"/>
          <w:sz w:val="28"/>
          <w:szCs w:val="28"/>
          <w:lang w:val="ru-RU"/>
        </w:rPr>
        <w:t xml:space="preserve"> </w:t>
      </w:r>
      <w:r w:rsidRPr="00AC3645">
        <w:rPr>
          <w:rFonts w:cs="Times New Roman"/>
          <w:sz w:val="28"/>
          <w:szCs w:val="28"/>
          <w:lang w:val="ru-RU"/>
        </w:rPr>
        <w:t>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5164AE">
        <w:rPr>
          <w:rFonts w:cs="Times New Roman"/>
          <w:sz w:val="28"/>
          <w:szCs w:val="28"/>
          <w:lang w:val="ru-RU"/>
        </w:rPr>
        <w:t xml:space="preserve"> </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3B6160">
        <w:rPr>
          <w:rFonts w:cs="Times New Roman"/>
          <w:sz w:val="28"/>
          <w:szCs w:val="28"/>
          <w:lang w:val="ru-RU"/>
        </w:rPr>
        <w:t xml:space="preserve"> </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w:t>
      </w:r>
      <w:r w:rsidR="003B6160">
        <w:rPr>
          <w:sz w:val="28"/>
          <w:szCs w:val="28"/>
          <w:lang w:val="ru-RU"/>
        </w:rPr>
        <w:t xml:space="preserve"> </w:t>
      </w:r>
      <w:r w:rsidR="00873DCF" w:rsidRPr="00AC3645">
        <w:rPr>
          <w:sz w:val="28"/>
          <w:szCs w:val="28"/>
          <w:lang w:val="ru-RU"/>
        </w:rPr>
        <w:t>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5517DC">
        <w:rPr>
          <w:rFonts w:ascii="Times New Roman" w:hAnsi="Times New Roman"/>
          <w:sz w:val="28"/>
          <w:szCs w:val="28"/>
        </w:rPr>
        <w:t xml:space="preserve"> </w:t>
      </w:r>
      <w:r w:rsidR="004E042C" w:rsidRPr="004C6DF3">
        <w:rPr>
          <w:rFonts w:ascii="Times New Roman" w:hAnsi="Times New Roman"/>
          <w:sz w:val="28"/>
          <w:szCs w:val="28"/>
        </w:rPr>
        <w:t>КТ</w:t>
      </w:r>
      <w:r w:rsidR="005517DC">
        <w:rPr>
          <w:rFonts w:ascii="Times New Roman" w:hAnsi="Times New Roman"/>
          <w:sz w:val="28"/>
          <w:szCs w:val="28"/>
        </w:rPr>
        <w:t xml:space="preserve"> </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sidR="004C6DF3">
        <w:rPr>
          <w:sz w:val="28"/>
          <w:szCs w:val="28"/>
          <w:lang w:val="ru-RU"/>
        </w:rPr>
        <w:t xml:space="preserve"> </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AC3645">
        <w:rPr>
          <w:rStyle w:val="s0"/>
          <w:lang w:val="ru-RU"/>
        </w:rPr>
        <w:t>.</w:t>
      </w:r>
      <w:r w:rsidR="005164AE">
        <w:rPr>
          <w:rStyle w:val="s0"/>
          <w:lang w:val="ru-RU"/>
        </w:rPr>
        <w:t xml:space="preserve"> </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747950" w:rsidRPr="00AC3645">
        <w:rPr>
          <w:rStyle w:val="s0"/>
          <w:lang w:val="ru-RU"/>
        </w:rPr>
        <w:t xml:space="preserve"> </w:t>
      </w:r>
      <w:r w:rsidR="00592115" w:rsidRPr="00AC3645">
        <w:rPr>
          <w:rStyle w:val="s0"/>
          <w:lang w:val="ru-RU"/>
        </w:rPr>
        <w:t>образования.</w:t>
      </w:r>
      <w:r w:rsidR="009D06C3">
        <w:rPr>
          <w:rStyle w:val="s0"/>
          <w:lang w:val="ru-RU"/>
        </w:rPr>
        <w:t xml:space="preserve"> </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r w:rsidR="00012812">
        <w:rPr>
          <w:rStyle w:val="s0"/>
          <w:color w:val="auto"/>
          <w:lang w:val="ru-RU"/>
        </w:rPr>
        <w:t xml:space="preserve"> </w:t>
      </w:r>
      <w:r w:rsidR="000067DD" w:rsidRPr="00AC3645">
        <w:rPr>
          <w:rStyle w:val="s0"/>
          <w:color w:val="auto"/>
        </w:rPr>
        <w:t>комисси</w:t>
      </w:r>
      <w:r w:rsidR="00171FA9" w:rsidRPr="00AC3645">
        <w:rPr>
          <w:rStyle w:val="s0"/>
          <w:color w:val="auto"/>
        </w:rPr>
        <w:t>я</w:t>
      </w:r>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DE75CE">
        <w:rPr>
          <w:rStyle w:val="s0"/>
          <w:color w:val="auto"/>
        </w:rPr>
        <w:t xml:space="preserve"> </w:t>
      </w:r>
      <w:r w:rsidR="00047A36" w:rsidRPr="00AC3645">
        <w:rPr>
          <w:rStyle w:val="s0"/>
          <w:color w:val="auto"/>
        </w:rPr>
        <w:t>для</w:t>
      </w:r>
      <w:r w:rsidR="00DE75CE">
        <w:rPr>
          <w:rStyle w:val="s0"/>
          <w:color w:val="auto"/>
        </w:rPr>
        <w:t xml:space="preserve"> </w:t>
      </w:r>
      <w:r w:rsidR="00047A36" w:rsidRPr="00AC3645">
        <w:rPr>
          <w:rStyle w:val="s0"/>
          <w:color w:val="auto"/>
        </w:rPr>
        <w:t>общего</w:t>
      </w:r>
      <w:r w:rsidR="005164AE">
        <w:rPr>
          <w:rStyle w:val="s0"/>
          <w:color w:val="auto"/>
        </w:rPr>
        <w:t xml:space="preserve"> </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5164AE">
        <w:rPr>
          <w:rStyle w:val="s0"/>
          <w:color w:val="auto"/>
        </w:rPr>
        <w:t xml:space="preserve"> </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w:t>
      </w:r>
      <w:r w:rsidR="005164AE">
        <w:rPr>
          <w:rStyle w:val="s0"/>
          <w:color w:val="auto"/>
        </w:rPr>
        <w:t xml:space="preserve"> </w:t>
      </w:r>
      <w:r w:rsidR="009C1EEC" w:rsidRPr="00AC3645">
        <w:rPr>
          <w:rStyle w:val="s0"/>
          <w:color w:val="auto"/>
        </w:rPr>
        <w:t>учетом</w:t>
      </w:r>
      <w:r w:rsidR="005164AE">
        <w:rPr>
          <w:rStyle w:val="s0"/>
          <w:color w:val="auto"/>
        </w:rPr>
        <w:t xml:space="preserve"> </w:t>
      </w:r>
      <w:r w:rsidR="009C1EEC" w:rsidRPr="00AC3645">
        <w:rPr>
          <w:rStyle w:val="s0"/>
          <w:color w:val="auto"/>
        </w:rPr>
        <w:t>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005164AE">
        <w:rPr>
          <w:rFonts w:ascii="Times New Roman" w:hAnsi="Times New Roman"/>
          <w:sz w:val="28"/>
          <w:szCs w:val="28"/>
        </w:rPr>
        <w:t xml:space="preserve"> </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9D06C3">
        <w:rPr>
          <w:rStyle w:val="s0"/>
          <w:color w:val="auto"/>
        </w:rPr>
        <w:t xml:space="preserve"> </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sidR="005164AE">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5164AE">
        <w:rPr>
          <w:rFonts w:ascii="Times New Roman" w:hAnsi="Times New Roman"/>
          <w:sz w:val="28"/>
          <w:szCs w:val="28"/>
        </w:rPr>
        <w:t xml:space="preserve"> </w:t>
      </w:r>
      <w:r w:rsidR="006023CD" w:rsidRPr="00AC3645">
        <w:rPr>
          <w:rFonts w:ascii="Times New Roman" w:hAnsi="Times New Roman"/>
          <w:sz w:val="28"/>
          <w:szCs w:val="28"/>
        </w:rPr>
        <w:t>справки</w:t>
      </w:r>
      <w:r w:rsidR="005164AE">
        <w:rPr>
          <w:rFonts w:ascii="Times New Roman" w:hAnsi="Times New Roman"/>
          <w:sz w:val="28"/>
          <w:szCs w:val="28"/>
        </w:rPr>
        <w:t xml:space="preserve"> </w:t>
      </w:r>
      <w:r w:rsidR="006023CD" w:rsidRPr="00B16924">
        <w:rPr>
          <w:rFonts w:ascii="Times New Roman" w:hAnsi="Times New Roman"/>
          <w:sz w:val="28"/>
          <w:szCs w:val="28"/>
        </w:rPr>
        <w:t>об окончании школы в текущем году</w:t>
      </w:r>
      <w:r w:rsidR="005164AE">
        <w:rPr>
          <w:rFonts w:ascii="Times New Roman" w:hAnsi="Times New Roman"/>
          <w:sz w:val="28"/>
          <w:szCs w:val="28"/>
        </w:rPr>
        <w:t xml:space="preserve"> </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5164AE">
        <w:rPr>
          <w:rFonts w:ascii="Times New Roman" w:hAnsi="Times New Roman"/>
          <w:sz w:val="28"/>
          <w:szCs w:val="28"/>
        </w:rPr>
        <w:t xml:space="preserve"> </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на тестирование</w:t>
      </w:r>
      <w:r w:rsidR="005164AE">
        <w:rPr>
          <w:rFonts w:ascii="Times New Roman" w:hAnsi="Times New Roman"/>
          <w:sz w:val="28"/>
          <w:szCs w:val="28"/>
        </w:rPr>
        <w:t xml:space="preserve"> </w:t>
      </w:r>
      <w:r w:rsidR="00FE123A"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5164AE">
        <w:rPr>
          <w:rFonts w:ascii="Times New Roman" w:hAnsi="Times New Roman"/>
          <w:sz w:val="28"/>
          <w:szCs w:val="28"/>
        </w:rPr>
        <w:t xml:space="preserve"> </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B25F8E">
        <w:rPr>
          <w:rFonts w:cs="Times New Roman"/>
          <w:color w:val="auto"/>
          <w:sz w:val="28"/>
          <w:szCs w:val="28"/>
          <w:lang w:val="ru-RU"/>
        </w:rPr>
        <w:t xml:space="preserve"> </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B25F8E">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A3417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t xml:space="preserve">Каждое задание в секторах 7, 8 и 9 требует выбора единственно </w:t>
      </w:r>
      <w:r w:rsidRPr="00AC3645">
        <w:rPr>
          <w:sz w:val="28"/>
          <w:szCs w:val="28"/>
          <w:lang w:val="ru-RU"/>
        </w:rPr>
        <w:lastRenderedPageBreak/>
        <w:t>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r w:rsidRPr="00AC3645">
        <w:rPr>
          <w:sz w:val="28"/>
          <w:szCs w:val="28"/>
          <w:lang w:val="ru-RU"/>
        </w:rPr>
        <w:t xml:space="preserve"> </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AC3645">
        <w:rPr>
          <w:rStyle w:val="s0"/>
          <w:color w:val="auto"/>
        </w:rPr>
        <w:t>iPhone (Айфон), SmartPhone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w:t>
      </w:r>
      <w:r w:rsidRPr="00AC3645">
        <w:rPr>
          <w:rStyle w:val="s0"/>
          <w:color w:val="auto"/>
        </w:rPr>
        <w:lastRenderedPageBreak/>
        <w:t xml:space="preserve">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w:t>
      </w:r>
      <w:r w:rsidR="005164AE">
        <w:rPr>
          <w:rStyle w:val="s0"/>
          <w:color w:val="auto"/>
        </w:rPr>
        <w:t xml:space="preserve"> </w:t>
      </w:r>
      <w:r w:rsidRPr="00AC3645">
        <w:rPr>
          <w:rStyle w:val="s0"/>
          <w:color w:val="auto"/>
        </w:rPr>
        <w:t>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9"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запускаются в аудиторию по одному, при этом</w:t>
      </w:r>
      <w:r>
        <w:rPr>
          <w:rFonts w:ascii="Times New Roman" w:hAnsi="Times New Roman"/>
          <w:sz w:val="28"/>
          <w:szCs w:val="28"/>
        </w:rPr>
        <w:t xml:space="preserve"> </w:t>
      </w:r>
      <w:r w:rsidRPr="00AC3645">
        <w:rPr>
          <w:rFonts w:ascii="Times New Roman" w:hAnsi="Times New Roman"/>
          <w:sz w:val="28"/>
          <w:szCs w:val="28"/>
        </w:rPr>
        <w:t xml:space="preserve">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на тестирование представителем Министерства составляется Акт выявления подставного лица в </w:t>
      </w:r>
      <w:r w:rsidRPr="00AC3645">
        <w:rPr>
          <w:rFonts w:ascii="Times New Roman" w:hAnsi="Times New Roman"/>
          <w:sz w:val="28"/>
          <w:szCs w:val="28"/>
        </w:rPr>
        <w:lastRenderedPageBreak/>
        <w:t xml:space="preserve">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791441">
        <w:rPr>
          <w:rStyle w:val="s0"/>
          <w:color w:val="auto"/>
          <w:lang w:val="ru-RU"/>
        </w:rPr>
        <w:t xml:space="preserve"> </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w:t>
      </w:r>
      <w:r w:rsidR="00616E00">
        <w:rPr>
          <w:rFonts w:ascii="Times New Roman" w:hAnsi="Times New Roman"/>
          <w:sz w:val="28"/>
          <w:szCs w:val="28"/>
        </w:rPr>
        <w:t xml:space="preserve"> </w:t>
      </w:r>
      <w:r w:rsidRPr="00AC3645">
        <w:rPr>
          <w:rFonts w:ascii="Times New Roman" w:hAnsi="Times New Roman"/>
          <w:sz w:val="28"/>
          <w:szCs w:val="28"/>
        </w:rPr>
        <w:t>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4D473E" w:rsidRPr="005115E4">
        <w:rPr>
          <w:rStyle w:val="s0"/>
          <w:color w:val="auto"/>
        </w:rPr>
        <w:t xml:space="preserve"> </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sidRPr="00AC3645">
        <w:rPr>
          <w:rFonts w:ascii="Times New Roman" w:hAnsi="Times New Roman"/>
          <w:sz w:val="28"/>
          <w:szCs w:val="28"/>
        </w:rPr>
        <w:t xml:space="preserve"> </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r>
        <w:rPr>
          <w:rFonts w:ascii="Times New Roman" w:hAnsi="Times New Roman"/>
          <w:sz w:val="28"/>
          <w:szCs w:val="28"/>
          <w:lang w:val="kk-KZ"/>
        </w:rPr>
        <w:t xml:space="preserve"> </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F726ED" w:rsidRPr="00AC3645">
        <w:rPr>
          <w:rFonts w:ascii="Times New Roman" w:hAnsi="Times New Roman"/>
          <w:sz w:val="28"/>
          <w:szCs w:val="28"/>
        </w:rPr>
        <w:t xml:space="preserve"> </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7 закрашиваются ответы заданий по общепрофильной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5164AE">
        <w:rPr>
          <w:rFonts w:ascii="Times New Roman" w:hAnsi="Times New Roman"/>
          <w:sz w:val="28"/>
          <w:szCs w:val="28"/>
        </w:rPr>
        <w:t xml:space="preserve"> </w:t>
      </w:r>
      <w:r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Министерства составляется Акт выявления подставного лица в ходе </w:t>
      </w:r>
      <w:r w:rsidRPr="005115E4">
        <w:rPr>
          <w:rFonts w:ascii="Times New Roman" w:hAnsi="Times New Roman"/>
          <w:sz w:val="28"/>
          <w:szCs w:val="28"/>
        </w:rPr>
        <w:lastRenderedPageBreak/>
        <w:t xml:space="preserve">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005164AE">
        <w:rPr>
          <w:sz w:val="28"/>
          <w:szCs w:val="28"/>
          <w:lang w:val="ru-RU"/>
        </w:rPr>
        <w:t xml:space="preserve"> </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 xml:space="preserve">равильными ответами при выборе двух правильных ответов и </w:t>
      </w:r>
      <w:r>
        <w:rPr>
          <w:sz w:val="28"/>
          <w:szCs w:val="28"/>
          <w:lang w:val="ru-RU"/>
        </w:rPr>
        <w:lastRenderedPageBreak/>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с пятью</w:t>
      </w:r>
      <w:r w:rsidR="0013771E">
        <w:rPr>
          <w:sz w:val="28"/>
          <w:szCs w:val="28"/>
          <w:lang w:val="ru-RU"/>
        </w:rPr>
        <w:t xml:space="preserve"> </w:t>
      </w:r>
      <w:r w:rsidRPr="00C04AF2">
        <w:rPr>
          <w:sz w:val="28"/>
          <w:szCs w:val="28"/>
          <w:lang w:val="ru-RU"/>
        </w:rPr>
        <w:t xml:space="preserve">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5164AE">
        <w:rPr>
          <w:sz w:val="28"/>
          <w:szCs w:val="28"/>
          <w:lang w:val="ru-RU"/>
        </w:rPr>
        <w:t xml:space="preserve"> </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 xml:space="preserve">Результаты </w:t>
      </w:r>
      <w:r w:rsidRPr="00AC3645">
        <w:rPr>
          <w:rStyle w:val="s0"/>
          <w:color w:val="auto"/>
          <w:lang w:val="kk-KZ"/>
        </w:rPr>
        <w:t>К</w:t>
      </w:r>
      <w:r w:rsidR="0003084E" w:rsidRPr="00AC3645">
        <w:rPr>
          <w:rStyle w:val="s0"/>
          <w:color w:val="auto"/>
        </w:rPr>
        <w:t>Т</w:t>
      </w:r>
      <w:r w:rsidR="005164AE">
        <w:rPr>
          <w:rStyle w:val="s0"/>
          <w:color w:val="auto"/>
        </w:rPr>
        <w:t xml:space="preserve"> </w:t>
      </w:r>
      <w:r w:rsidR="0003084E" w:rsidRPr="00AC3645">
        <w:rPr>
          <w:rStyle w:val="s0"/>
          <w:color w:val="auto"/>
        </w:rPr>
        <w:t xml:space="preserve">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10"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lastRenderedPageBreak/>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Т,</w:t>
      </w:r>
      <w:r w:rsidR="005164AE">
        <w:rPr>
          <w:sz w:val="28"/>
          <w:szCs w:val="28"/>
        </w:rPr>
        <w:t xml:space="preserve"> </w:t>
      </w:r>
      <w:r w:rsidRPr="00AC3645">
        <w:rPr>
          <w:sz w:val="28"/>
          <w:szCs w:val="28"/>
        </w:rPr>
        <w:t xml:space="preserve">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005528F2" w:rsidRPr="005115E4">
        <w:rPr>
          <w:rStyle w:val="s0"/>
          <w:color w:val="auto"/>
        </w:rPr>
        <w:t xml:space="preserve"> </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13771E" w:rsidRPr="005115E4">
        <w:rPr>
          <w:rStyle w:val="s0"/>
          <w:color w:val="auto"/>
          <w:lang w:val="ru-RU"/>
        </w:rPr>
        <w:t xml:space="preserve"> </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00D7038A" w:rsidRPr="005115E4">
        <w:rPr>
          <w:rStyle w:val="s0"/>
          <w:color w:val="auto"/>
        </w:rPr>
        <w:t xml:space="preserve"> </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w:t>
      </w:r>
      <w:r w:rsidRPr="005115E4">
        <w:rPr>
          <w:rStyle w:val="s0"/>
          <w:color w:val="auto"/>
          <w:lang w:val="ru-RU"/>
        </w:rPr>
        <w:lastRenderedPageBreak/>
        <w:t xml:space="preserve">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005164AE" w:rsidRPr="005115E4">
        <w:rPr>
          <w:rStyle w:val="s0"/>
          <w:color w:val="auto"/>
        </w:rPr>
        <w:t xml:space="preserve"> </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5164AE" w:rsidRPr="005115E4">
        <w:rPr>
          <w:rStyle w:val="s0"/>
          <w:color w:val="auto"/>
        </w:rPr>
        <w:t xml:space="preserve"> </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w:t>
      </w:r>
      <w:r w:rsidR="005164AE" w:rsidRPr="005115E4">
        <w:rPr>
          <w:rFonts w:ascii="Times New Roman" w:hAnsi="Times New Roman"/>
          <w:sz w:val="28"/>
          <w:szCs w:val="28"/>
        </w:rPr>
        <w:t xml:space="preserve"> </w:t>
      </w:r>
      <w:r w:rsidR="00BB2D98" w:rsidRPr="005115E4">
        <w:rPr>
          <w:rFonts w:ascii="Times New Roman" w:hAnsi="Times New Roman"/>
          <w:sz w:val="28"/>
          <w:szCs w:val="28"/>
        </w:rPr>
        <w:t xml:space="preserve">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005164AE" w:rsidRPr="005115E4">
        <w:rPr>
          <w:rStyle w:val="s0"/>
          <w:color w:val="auto"/>
        </w:rPr>
        <w:t xml:space="preserve"> </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008D5406" w:rsidRPr="005115E4">
        <w:rPr>
          <w:rFonts w:ascii="Times New Roman" w:hAnsi="Times New Roman"/>
          <w:sz w:val="28"/>
          <w:szCs w:val="28"/>
        </w:rPr>
        <w:t xml:space="preserve"> </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w:t>
      </w:r>
      <w:r w:rsidR="005164AE" w:rsidRPr="005115E4">
        <w:rPr>
          <w:rFonts w:cs="Times New Roman"/>
          <w:color w:val="auto"/>
          <w:sz w:val="28"/>
          <w:szCs w:val="28"/>
          <w:lang w:val="ru-RU"/>
        </w:rPr>
        <w:t xml:space="preserve"> </w:t>
      </w:r>
      <w:r w:rsidRPr="005115E4">
        <w:rPr>
          <w:rFonts w:cs="Times New Roman"/>
          <w:color w:val="auto"/>
          <w:sz w:val="28"/>
          <w:szCs w:val="28"/>
          <w:lang w:val="ru-RU"/>
        </w:rPr>
        <w:t>сертификате</w:t>
      </w:r>
      <w:r w:rsidR="005164AE" w:rsidRPr="005115E4">
        <w:rPr>
          <w:rFonts w:cs="Times New Roman"/>
          <w:color w:val="auto"/>
          <w:sz w:val="28"/>
          <w:szCs w:val="28"/>
          <w:lang w:val="ru-RU"/>
        </w:rPr>
        <w:t xml:space="preserve"> </w:t>
      </w:r>
      <w:r w:rsidRPr="005115E4">
        <w:rPr>
          <w:rFonts w:cs="Times New Roman"/>
          <w:color w:val="auto"/>
          <w:sz w:val="28"/>
          <w:szCs w:val="28"/>
          <w:lang w:val="ru-RU"/>
        </w:rPr>
        <w:t>проставляются</w:t>
      </w:r>
      <w:r w:rsidR="005164AE" w:rsidRPr="005115E4">
        <w:rPr>
          <w:rFonts w:cs="Times New Roman"/>
          <w:color w:val="auto"/>
          <w:sz w:val="28"/>
          <w:szCs w:val="28"/>
          <w:lang w:val="ru-RU"/>
        </w:rPr>
        <w:t xml:space="preserve"> </w:t>
      </w:r>
      <w:r w:rsidRPr="005115E4">
        <w:rPr>
          <w:rFonts w:cs="Times New Roman"/>
          <w:color w:val="auto"/>
          <w:sz w:val="28"/>
          <w:szCs w:val="28"/>
          <w:lang w:val="ru-RU"/>
        </w:rPr>
        <w:t>баллы</w:t>
      </w:r>
      <w:r w:rsidR="005164AE" w:rsidRPr="005115E4">
        <w:rPr>
          <w:rFonts w:cs="Times New Roman"/>
          <w:color w:val="auto"/>
          <w:sz w:val="28"/>
          <w:szCs w:val="28"/>
          <w:lang w:val="ru-RU"/>
        </w:rPr>
        <w:t xml:space="preserve"> </w:t>
      </w:r>
      <w:r w:rsidRPr="005115E4">
        <w:rPr>
          <w:rFonts w:cs="Times New Roman"/>
          <w:color w:val="auto"/>
          <w:sz w:val="28"/>
          <w:szCs w:val="28"/>
          <w:lang w:val="ru-RU"/>
        </w:rPr>
        <w:t>по</w:t>
      </w:r>
      <w:r w:rsidR="005164AE" w:rsidRPr="005115E4">
        <w:rPr>
          <w:rFonts w:cs="Times New Roman"/>
          <w:color w:val="auto"/>
          <w:sz w:val="28"/>
          <w:szCs w:val="28"/>
          <w:lang w:val="ru-RU"/>
        </w:rPr>
        <w:t xml:space="preserve"> </w:t>
      </w:r>
      <w:r w:rsidRPr="005115E4">
        <w:rPr>
          <w:rFonts w:cs="Times New Roman"/>
          <w:color w:val="auto"/>
          <w:sz w:val="28"/>
          <w:szCs w:val="28"/>
          <w:lang w:val="ru-RU"/>
        </w:rPr>
        <w:t>каждому</w:t>
      </w:r>
      <w:r w:rsidR="005164AE" w:rsidRPr="005115E4">
        <w:rPr>
          <w:rFonts w:cs="Times New Roman"/>
          <w:color w:val="auto"/>
          <w:sz w:val="28"/>
          <w:szCs w:val="28"/>
          <w:lang w:val="ru-RU"/>
        </w:rPr>
        <w:t xml:space="preserve"> </w:t>
      </w:r>
      <w:r w:rsidRPr="005115E4">
        <w:rPr>
          <w:rFonts w:cs="Times New Roman"/>
          <w:color w:val="auto"/>
          <w:sz w:val="28"/>
          <w:szCs w:val="28"/>
          <w:lang w:val="ru-RU"/>
        </w:rPr>
        <w:t>предмету</w:t>
      </w:r>
      <w:r w:rsidR="00317489" w:rsidRPr="005115E4">
        <w:rPr>
          <w:rFonts w:cs="Times New Roman"/>
          <w:color w:val="auto"/>
          <w:sz w:val="28"/>
          <w:szCs w:val="28"/>
          <w:lang w:val="ru-RU"/>
        </w:rPr>
        <w:t>,</w:t>
      </w:r>
      <w:r w:rsidR="005164AE" w:rsidRPr="005115E4">
        <w:rPr>
          <w:rFonts w:cs="Times New Roman"/>
          <w:color w:val="auto"/>
          <w:sz w:val="28"/>
          <w:szCs w:val="28"/>
          <w:lang w:val="ru-RU"/>
        </w:rPr>
        <w:t xml:space="preserve"> </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w:t>
      </w:r>
      <w:r w:rsidR="005164AE" w:rsidRPr="005115E4">
        <w:rPr>
          <w:rFonts w:cs="Times New Roman"/>
          <w:color w:val="auto"/>
          <w:sz w:val="28"/>
          <w:szCs w:val="28"/>
          <w:lang w:val="ru-RU"/>
        </w:rPr>
        <w:t xml:space="preserve"> </w:t>
      </w:r>
      <w:r w:rsidRPr="005115E4">
        <w:rPr>
          <w:rFonts w:cs="Times New Roman"/>
          <w:color w:val="auto"/>
          <w:sz w:val="28"/>
          <w:szCs w:val="28"/>
          <w:lang w:val="ru-RU"/>
        </w:rPr>
        <w:t>заверяетс</w:t>
      </w:r>
      <w:r w:rsidR="006649D8" w:rsidRPr="005115E4">
        <w:rPr>
          <w:rFonts w:cs="Times New Roman"/>
          <w:color w:val="auto"/>
          <w:sz w:val="28"/>
          <w:szCs w:val="28"/>
          <w:lang w:val="ru-RU"/>
        </w:rPr>
        <w:t>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подписью</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председателя</w:t>
      </w:r>
      <w:r w:rsidR="005164AE" w:rsidRPr="005115E4">
        <w:rPr>
          <w:rFonts w:cs="Times New Roman"/>
          <w:color w:val="auto"/>
          <w:sz w:val="28"/>
          <w:szCs w:val="28"/>
          <w:lang w:val="ru-RU"/>
        </w:rPr>
        <w:t xml:space="preserve"> </w:t>
      </w:r>
      <w:r w:rsidR="006649D8" w:rsidRPr="005115E4">
        <w:rPr>
          <w:rFonts w:cs="Times New Roman"/>
          <w:color w:val="auto"/>
          <w:sz w:val="28"/>
          <w:szCs w:val="28"/>
          <w:lang w:val="ru-RU"/>
        </w:rPr>
        <w:t>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kk-KZ"/>
        </w:rPr>
        <w:t>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CD525C"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1" o:title=""/>
          </v:shape>
          <o:OLEObject Type="Embed" ProgID="Word.Picture.8" ShapeID="_x0000_s1026" DrawAspect="Content" ObjectID="_1559481210" r:id="rId12"/>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lastRenderedPageBreak/>
        <w:t>Приложение</w:t>
      </w:r>
      <w:r w:rsidR="000911E1">
        <w:rPr>
          <w:rFonts w:cs="Times New Roman"/>
          <w:lang w:val="kk-KZ"/>
        </w:rPr>
        <w:t xml:space="preserve"> </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w:t>
      </w:r>
      <w:r w:rsidR="00981BBB">
        <w:rPr>
          <w:rFonts w:cs="Times New Roman"/>
          <w:lang w:val="ru-RU"/>
        </w:rPr>
        <w:t xml:space="preserve"> </w:t>
      </w:r>
      <w:r w:rsidRPr="008E57EE">
        <w:rPr>
          <w:rFonts w:cs="Times New Roman"/>
          <w:lang w:val="ru-RU"/>
        </w:rPr>
        <w:t>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послесреднего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послесреднего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lastRenderedPageBreak/>
        <w:t>Приложение</w:t>
      </w:r>
      <w:r w:rsidR="000911E1">
        <w:rPr>
          <w:lang w:val="kk-KZ"/>
        </w:rPr>
        <w:t xml:space="preserve"> </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w:t>
      </w:r>
      <w:r w:rsidR="00981BBB">
        <w:rPr>
          <w:lang w:val="ru-RU"/>
        </w:rPr>
        <w:t xml:space="preserve"> </w:t>
      </w: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lastRenderedPageBreak/>
        <w:t>Приложение</w:t>
      </w:r>
      <w:r w:rsidR="000911E1">
        <w:rPr>
          <w:lang w:val="kk-KZ"/>
        </w:rPr>
        <w:t xml:space="preserve"> </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 xml:space="preserve">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Наименованиематериала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r w:rsidRPr="008E57EE">
              <w:rPr>
                <w:bCs/>
                <w:sz w:val="22"/>
                <w:szCs w:val="22"/>
              </w:rPr>
              <w:t>Примечание</w:t>
            </w: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Листы</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r w:rsidRPr="008E57EE">
              <w:rPr>
                <w:sz w:val="22"/>
                <w:szCs w:val="22"/>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Копии</w:t>
            </w:r>
            <w:r w:rsidR="00981BBB">
              <w:rPr>
                <w:sz w:val="22"/>
                <w:szCs w:val="22"/>
                <w:lang w:val="ru-RU"/>
              </w:rPr>
              <w:t xml:space="preserve"> </w:t>
            </w:r>
            <w:r w:rsidRPr="008E57EE">
              <w:rPr>
                <w:sz w:val="22"/>
                <w:szCs w:val="22"/>
              </w:rPr>
              <w:t>листов</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Конверт</w:t>
            </w:r>
            <w:r w:rsidR="00981BBB">
              <w:rPr>
                <w:sz w:val="22"/>
                <w:szCs w:val="22"/>
                <w:lang w:val="ru-RU"/>
              </w:rPr>
              <w:t xml:space="preserve"> </w:t>
            </w:r>
            <w:r w:rsidRPr="008E57EE">
              <w:rPr>
                <w:sz w:val="22"/>
                <w:szCs w:val="22"/>
              </w:rPr>
              <w:t>для</w:t>
            </w:r>
            <w:r w:rsidR="00981BBB">
              <w:rPr>
                <w:sz w:val="22"/>
                <w:szCs w:val="22"/>
                <w:lang w:val="ru-RU"/>
              </w:rPr>
              <w:t xml:space="preserve"> </w:t>
            </w:r>
            <w:r w:rsidRPr="008E57EE">
              <w:rPr>
                <w:sz w:val="22"/>
                <w:szCs w:val="22"/>
              </w:rPr>
              <w:t>Листов</w:t>
            </w:r>
            <w:r w:rsidR="00981BBB">
              <w:rPr>
                <w:sz w:val="22"/>
                <w:szCs w:val="22"/>
                <w:lang w:val="ru-RU"/>
              </w:rPr>
              <w:t xml:space="preserve"> </w:t>
            </w:r>
            <w:r w:rsidRPr="008E57EE">
              <w:rPr>
                <w:sz w:val="22"/>
                <w:szCs w:val="22"/>
              </w:rPr>
              <w:t>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r w:rsidRPr="008E57EE">
              <w:rPr>
                <w:sz w:val="22"/>
                <w:szCs w:val="22"/>
              </w:rPr>
              <w:t>Акт</w:t>
            </w:r>
            <w:r w:rsidR="00981BBB">
              <w:rPr>
                <w:sz w:val="22"/>
                <w:szCs w:val="22"/>
                <w:lang w:val="ru-RU"/>
              </w:rPr>
              <w:t xml:space="preserve"> </w:t>
            </w:r>
            <w:r w:rsidRPr="008E57EE">
              <w:rPr>
                <w:sz w:val="22"/>
                <w:szCs w:val="22"/>
              </w:rPr>
              <w:t>вскрытия</w:t>
            </w:r>
            <w:r w:rsidR="00981BBB">
              <w:rPr>
                <w:sz w:val="22"/>
                <w:szCs w:val="22"/>
                <w:lang w:val="ru-RU"/>
              </w:rPr>
              <w:t xml:space="preserve"> </w:t>
            </w:r>
            <w:r w:rsidRPr="008E57EE">
              <w:rPr>
                <w:sz w:val="22"/>
                <w:szCs w:val="22"/>
              </w:rPr>
              <w:t>экзаменационных</w:t>
            </w:r>
            <w:r w:rsidR="00981BBB">
              <w:rPr>
                <w:sz w:val="22"/>
                <w:szCs w:val="22"/>
                <w:lang w:val="ru-RU"/>
              </w:rPr>
              <w:t xml:space="preserve"> </w:t>
            </w:r>
            <w:r w:rsidRPr="008E57EE">
              <w:rPr>
                <w:sz w:val="22"/>
                <w:szCs w:val="22"/>
              </w:rPr>
              <w:t>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lastRenderedPageBreak/>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14:anchorId="1C178C6E" wp14:editId="4E7322BD">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t xml:space="preserve">к </w:t>
      </w:r>
      <w:r w:rsidR="00D7038A" w:rsidRPr="008E57EE">
        <w:rPr>
          <w:lang w:val="kk-KZ"/>
        </w:rPr>
        <w:t xml:space="preserve">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Pr="008E57EE">
        <w:rPr>
          <w:color w:val="auto"/>
          <w:lang w:val="ru-RU"/>
        </w:rPr>
        <w:t>пункта 37</w:t>
      </w:r>
      <w:r w:rsidR="00981BBB">
        <w:rPr>
          <w:color w:val="auto"/>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3" w:history="1">
        <w:r w:rsidRPr="008E57EE">
          <w:rPr>
            <w:rStyle w:val="a3"/>
            <w:color w:val="auto"/>
            <w:u w:val="none"/>
            <w:lang w:val="ru-RU"/>
          </w:rPr>
          <w:t xml:space="preserve">проведения единого национального тестирования и </w:t>
        </w:r>
        <w:hyperlink r:id="rId24"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lastRenderedPageBreak/>
        <w:t>Приложение</w:t>
      </w:r>
      <w:r>
        <w:rPr>
          <w:lang w:val="ru-RU"/>
        </w:rPr>
        <w:t xml:space="preserve"> </w:t>
      </w:r>
      <w:r w:rsidR="00FA7D48">
        <w:rPr>
          <w:lang w:val="ru-RU"/>
        </w:rPr>
        <w:t>10</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w:t>
      </w:r>
      <w:r w:rsidR="00981BBB">
        <w:rPr>
          <w:lang w:val="ru-RU"/>
        </w:rPr>
        <w:t xml:space="preserve"> </w:t>
      </w:r>
      <w:r w:rsidRPr="008E57EE">
        <w:rPr>
          <w:lang w:val="ru-RU"/>
        </w:rPr>
        <w:t>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w:t>
      </w:r>
      <w:r w:rsidR="00981BBB">
        <w:rPr>
          <w:iCs/>
          <w:lang w:val="ru-RU"/>
        </w:rPr>
        <w:t xml:space="preserve"> </w:t>
      </w:r>
      <w:r w:rsidRPr="008E57EE">
        <w:rPr>
          <w:iCs/>
          <w:lang w:val="ru-RU"/>
        </w:rPr>
        <w:t>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что является нарушением пункта 52</w:t>
      </w:r>
      <w:r w:rsidR="00981BBB">
        <w:rPr>
          <w:lang w:val="ru-RU"/>
        </w:rPr>
        <w:t xml:space="preserve"> </w:t>
      </w:r>
      <w:r w:rsidRPr="008E57EE">
        <w:rPr>
          <w:color w:val="auto"/>
          <w:lang w:val="kk-KZ"/>
        </w:rPr>
        <w:t>П</w:t>
      </w:r>
      <w:r w:rsidRPr="008E57EE">
        <w:rPr>
          <w:color w:val="auto"/>
          <w:lang w:val="ru-RU"/>
        </w:rPr>
        <w:t>равил</w:t>
      </w:r>
      <w:r w:rsidR="00981BBB">
        <w:rPr>
          <w:color w:val="auto"/>
          <w:lang w:val="ru-RU"/>
        </w:rPr>
        <w:t xml:space="preserve"> </w:t>
      </w:r>
      <w:hyperlink r:id="rId25" w:history="1">
        <w:r w:rsidRPr="008E57EE">
          <w:rPr>
            <w:rStyle w:val="a3"/>
            <w:color w:val="auto"/>
            <w:u w:val="none"/>
            <w:lang w:val="ru-RU"/>
          </w:rPr>
          <w:t xml:space="preserve">проведения единого национального тестирования и </w:t>
        </w:r>
        <w:hyperlink r:id="rId26"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lastRenderedPageBreak/>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Основание: пункт 72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1680"/>
        <w:gridCol w:w="2476"/>
        <w:gridCol w:w="2413"/>
        <w:gridCol w:w="1315"/>
      </w:tblGrid>
      <w:tr w:rsidR="00D7038A" w:rsidRPr="00110734" w:rsidTr="00AC478B">
        <w:trPr>
          <w:jc w:val="center"/>
        </w:trPr>
        <w:tc>
          <w:tcPr>
            <w:tcW w:w="1263" w:type="dxa"/>
          </w:tcPr>
          <w:p w:rsidR="00D7038A" w:rsidRPr="008E57EE" w:rsidRDefault="00D7038A" w:rsidP="00F2535C">
            <w:pPr>
              <w:jc w:val="center"/>
            </w:pPr>
            <w:r w:rsidRPr="008E57EE">
              <w:t>Номер</w:t>
            </w:r>
            <w:r w:rsidR="00981BBB">
              <w:rPr>
                <w:lang w:val="ru-RU"/>
              </w:rPr>
              <w:t xml:space="preserve"> </w:t>
            </w:r>
            <w:r w:rsidRPr="008E57EE">
              <w:t>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w:t>
            </w:r>
            <w:r w:rsidR="00981BBB">
              <w:rPr>
                <w:lang w:val="ru-RU"/>
              </w:rPr>
              <w:t xml:space="preserve"> </w:t>
            </w:r>
            <w:r w:rsidRPr="008E57EE">
              <w:t>уничтоженных</w:t>
            </w:r>
            <w:r w:rsidR="00981BBB">
              <w:rPr>
                <w:lang w:val="ru-RU"/>
              </w:rPr>
              <w:t xml:space="preserve"> </w:t>
            </w:r>
            <w:r w:rsidRPr="008E57EE">
              <w:t>книжек</w:t>
            </w:r>
          </w:p>
        </w:tc>
        <w:tc>
          <w:tcPr>
            <w:tcW w:w="2413" w:type="dxa"/>
          </w:tcPr>
          <w:p w:rsidR="00D7038A" w:rsidRPr="008E57EE" w:rsidRDefault="00D7038A" w:rsidP="00F2535C">
            <w:pPr>
              <w:jc w:val="center"/>
            </w:pPr>
            <w:r w:rsidRPr="008E57EE">
              <w:t>Инвентарные</w:t>
            </w:r>
            <w:r w:rsidR="00981BBB">
              <w:rPr>
                <w:lang w:val="ru-RU"/>
              </w:rPr>
              <w:t xml:space="preserve"> </w:t>
            </w:r>
            <w:r w:rsidRPr="008E57EE">
              <w:t>номера</w:t>
            </w:r>
            <w:r w:rsidR="00981BBB">
              <w:rPr>
                <w:lang w:val="ru-RU"/>
              </w:rPr>
              <w:t xml:space="preserve"> </w:t>
            </w:r>
            <w:r w:rsidRPr="008E57EE">
              <w:t>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5164AE" w:rsidP="00D7038A">
      <w:pPr>
        <w:pStyle w:val="abzas"/>
        <w:ind w:firstLine="0"/>
        <w:jc w:val="left"/>
        <w:rPr>
          <w:sz w:val="22"/>
          <w:szCs w:val="24"/>
        </w:rPr>
      </w:pPr>
      <w:r>
        <w:rPr>
          <w:noProof/>
          <w:sz w:val="22"/>
          <w:szCs w:val="24"/>
        </w:rPr>
        <mc:AlternateContent>
          <mc:Choice Requires="wps">
            <w:drawing>
              <wp:anchor distT="0" distB="0" distL="114300" distR="114300" simplePos="0" relativeHeight="251660288" behindDoc="0" locked="0" layoutInCell="1" allowOverlap="1">
                <wp:simplePos x="0" y="0"/>
                <wp:positionH relativeFrom="column">
                  <wp:posOffset>5429885</wp:posOffset>
                </wp:positionH>
                <wp:positionV relativeFrom="paragraph">
                  <wp:posOffset>128905</wp:posOffset>
                </wp:positionV>
                <wp:extent cx="902970" cy="844550"/>
                <wp:effectExtent l="0" t="0" r="11430" b="12700"/>
                <wp:wrapNone/>
                <wp:docPr id="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84455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6248" w:rsidRPr="003D10A0" w:rsidRDefault="00116248" w:rsidP="00D7038A">
                            <w:pPr>
                              <w:jc w:val="center"/>
                            </w:pPr>
                            <w:r w:rsidRPr="007F6536">
                              <w:rPr>
                                <w:sz w:val="22"/>
                                <w:szCs w:val="26"/>
                              </w:rPr>
                              <w:t>Место</w:t>
                            </w:r>
                            <w:r w:rsidRPr="007F6536">
                              <w:rPr>
                                <w:sz w:val="22"/>
                                <w:szCs w:val="22"/>
                              </w:rPr>
                              <w:t>печати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427.55pt;margin-top:10.15pt;width:71.1pt;height: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proofErr w:type="spellStart"/>
                      <w:r w:rsidRPr="007F6536">
                        <w:rPr>
                          <w:sz w:val="22"/>
                          <w:szCs w:val="26"/>
                        </w:rPr>
                        <w:t>Место</w:t>
                      </w:r>
                      <w:r w:rsidRPr="007F6536">
                        <w:rPr>
                          <w:sz w:val="22"/>
                          <w:szCs w:val="22"/>
                        </w:rPr>
                        <w:t>печати</w:t>
                      </w:r>
                      <w:proofErr w:type="spellEnd"/>
                    </w:p>
                  </w:txbxContent>
                </v:textbox>
              </v:oval>
            </w:pict>
          </mc:Fallback>
        </mc:AlternateConten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lastRenderedPageBreak/>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firstRow="1" w:lastRow="0" w:firstColumn="1" w:lastColumn="0" w:noHBand="0" w:noVBand="1"/>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lastRenderedPageBreak/>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firstRow="1" w:lastRow="0" w:firstColumn="1" w:lastColumn="0" w:noHBand="0" w:noVBand="1"/>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firstRow="1" w:lastRow="0" w:firstColumn="1" w:lastColumn="0" w:noHBand="0" w:noVBand="1"/>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1073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1073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Дата__________    Подпись</w:t>
            </w:r>
            <w:r w:rsidR="00981BBB">
              <w:rPr>
                <w:rFonts w:eastAsia="Times New Roman" w:cs="Times New Roman"/>
                <w:color w:val="auto"/>
                <w:sz w:val="22"/>
                <w:szCs w:val="22"/>
                <w:lang w:val="ru-RU" w:eastAsia="ru-RU" w:bidi="ar-SA"/>
              </w:rPr>
              <w:t xml:space="preserve"> </w:t>
            </w:r>
            <w:r w:rsidRPr="008E57EE">
              <w:rPr>
                <w:rFonts w:eastAsia="Times New Roman" w:cs="Times New Roman"/>
                <w:color w:val="auto"/>
                <w:sz w:val="22"/>
                <w:szCs w:val="22"/>
                <w:lang w:val="ru-RU" w:eastAsia="ru-RU" w:bidi="ar-SA"/>
              </w:rPr>
              <w:t xml:space="preserve">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2B6E94"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firstRow="1" w:lastRow="0" w:firstColumn="1" w:lastColumn="0" w:noHBand="0" w:noVBand="1"/>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2B6E94"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r w:rsidRPr="008E57EE">
              <w:rPr>
                <w:rFonts w:eastAsia="Times New Roman" w:cs="Times New Roman"/>
                <w:color w:val="auto"/>
                <w:sz w:val="18"/>
                <w:szCs w:val="18"/>
                <w:lang w:val="ru-RU" w:eastAsia="ru-RU" w:bidi="ar-SA"/>
              </w:rPr>
              <w:t xml:space="preserve">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11073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2B6E94"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firstRow="1" w:lastRow="0" w:firstColumn="1" w:lastColumn="0" w:noHBand="0" w:noVBand="1"/>
      </w:tblPr>
      <w:tblGrid>
        <w:gridCol w:w="697"/>
        <w:gridCol w:w="1394"/>
        <w:gridCol w:w="4531"/>
        <w:gridCol w:w="1641"/>
        <w:gridCol w:w="1517"/>
      </w:tblGrid>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1073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1073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firstRow="1" w:lastRow="0" w:firstColumn="1" w:lastColumn="0" w:noHBand="0" w:noVBand="1"/>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1073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7"/>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firstRow="1" w:lastRow="0" w:firstColumn="1" w:lastColumn="0" w:noHBand="0" w:noVBand="1"/>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1073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B6E9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firstRow="1" w:lastRow="0" w:firstColumn="1" w:lastColumn="0" w:noHBand="0" w:noVBand="1"/>
            </w:tblPr>
            <w:tblGrid>
              <w:gridCol w:w="643"/>
            </w:tblGrid>
            <w:tr w:rsidR="00D7038A" w:rsidRPr="0011073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1073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firstRow="1" w:lastRow="0" w:firstColumn="1" w:lastColumn="0" w:noHBand="0" w:noVBand="1"/>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1073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2B6E9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664"/>
            </w:tblGrid>
            <w:tr w:rsidR="00D7038A" w:rsidRPr="0011073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1073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1073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9"/>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firstRow="1" w:lastRow="0" w:firstColumn="1" w:lastColumn="0" w:noHBand="0" w:noVBand="1"/>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1073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1073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10734"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1073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1073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firstRow="1" w:lastRow="0" w:firstColumn="1" w:lastColumn="0" w:noHBand="0" w:noVBand="1"/>
      </w:tblPr>
      <w:tblGrid>
        <w:gridCol w:w="580"/>
        <w:gridCol w:w="2020"/>
        <w:gridCol w:w="1120"/>
        <w:gridCol w:w="667"/>
        <w:gridCol w:w="1593"/>
        <w:gridCol w:w="580"/>
        <w:gridCol w:w="3283"/>
        <w:gridCol w:w="37"/>
        <w:gridCol w:w="234"/>
        <w:gridCol w:w="222"/>
        <w:gridCol w:w="1324"/>
        <w:gridCol w:w="3040"/>
        <w:gridCol w:w="54"/>
        <w:gridCol w:w="222"/>
      </w:tblGrid>
      <w:tr w:rsidR="00D7038A" w:rsidRPr="0011073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1073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1073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1073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1073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30"/>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единого национального</w:t>
      </w:r>
      <w:r w:rsidR="00647C5C">
        <w:rPr>
          <w:lang w:val="ru-RU"/>
        </w:rPr>
        <w:t xml:space="preserve"> </w:t>
      </w:r>
      <w:r w:rsidRPr="008E57EE">
        <w:rPr>
          <w:lang w:val="ru-RU"/>
        </w:rPr>
        <w:t xml:space="preserve">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Республикалық</w:t>
      </w:r>
      <w:r w:rsidR="00981BBB">
        <w:rPr>
          <w:sz w:val="28"/>
          <w:szCs w:val="28"/>
          <w:lang w:val="ru-RU"/>
        </w:rPr>
        <w:t xml:space="preserve"> </w:t>
      </w:r>
      <w:r w:rsidRPr="008E57EE">
        <w:rPr>
          <w:sz w:val="28"/>
          <w:szCs w:val="28"/>
          <w:lang w:val="ru-RU"/>
        </w:rPr>
        <w:t xml:space="preserve">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0288D" w:rsidP="00D7038A">
      <w:pPr>
        <w:tabs>
          <w:tab w:val="left" w:pos="6663"/>
          <w:tab w:val="left" w:pos="8647"/>
        </w:tabs>
        <w:jc w:val="both"/>
        <w:rPr>
          <w:sz w:val="28"/>
          <w:szCs w:val="28"/>
          <w:vertAlign w:val="superscript"/>
          <w:lang w:val="ru-RU"/>
        </w:rPr>
      </w:pPr>
      <w:r>
        <w:rPr>
          <w:sz w:val="22"/>
          <w:lang w:val="ru-RU"/>
        </w:rPr>
        <w:t xml:space="preserve">                                                                                                       </w:t>
      </w:r>
      <w:r w:rsidR="00D7038A" w:rsidRPr="008E57EE">
        <w:rPr>
          <w:sz w:val="22"/>
          <w:lang w:val="ru-RU"/>
        </w:rPr>
        <w:t>Ф.И.О. (при его наличии)</w:t>
      </w:r>
      <w:r w:rsidR="00D7038A" w:rsidRPr="008E57EE">
        <w:rPr>
          <w:sz w:val="28"/>
          <w:szCs w:val="28"/>
          <w:vertAlign w:val="superscript"/>
          <w:lang w:val="ru-RU"/>
        </w:rPr>
        <w:tab/>
      </w:r>
      <w:r>
        <w:rPr>
          <w:sz w:val="28"/>
          <w:szCs w:val="28"/>
          <w:vertAlign w:val="superscript"/>
          <w:lang w:val="ru-RU"/>
        </w:rPr>
        <w:t xml:space="preserve">  </w:t>
      </w:r>
      <w:r w:rsidR="00D7038A" w:rsidRPr="008E57EE">
        <w:rPr>
          <w:sz w:val="28"/>
          <w:szCs w:val="28"/>
          <w:vertAlign w:val="superscript"/>
          <w:lang w:val="ru-RU"/>
        </w:rPr>
        <w:t>Қолы</w:t>
      </w:r>
      <w:r w:rsidR="00D7038A"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1"/>
      <w:footerReference w:type="default" r:id="rId32"/>
      <w:headerReference w:type="first" r:id="rId33"/>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25C" w:rsidRDefault="00CD525C">
      <w:r>
        <w:separator/>
      </w:r>
    </w:p>
  </w:endnote>
  <w:endnote w:type="continuationSeparator" w:id="0">
    <w:p w:rsidR="00CD525C" w:rsidRDefault="00CD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p w:rsidR="00116248" w:rsidRDefault="0011624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25C" w:rsidRDefault="00CD525C">
      <w:r>
        <w:separator/>
      </w:r>
    </w:p>
  </w:footnote>
  <w:footnote w:type="continuationSeparator" w:id="0">
    <w:p w:rsidR="00CD525C" w:rsidRDefault="00CD5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7377"/>
      <w:docPartObj>
        <w:docPartGallery w:val="Page Numbers (Top of Page)"/>
        <w:docPartUnique/>
      </w:docPartObj>
    </w:sdtPr>
    <w:sdtEndPr/>
    <w:sdtContent>
      <w:p w:rsidR="00116248" w:rsidRDefault="00116248">
        <w:pPr>
          <w:pStyle w:val="af"/>
          <w:jc w:val="center"/>
        </w:pPr>
        <w:r>
          <w:fldChar w:fldCharType="begin"/>
        </w:r>
        <w:r>
          <w:instrText>PAGE   \* MERGEFORMAT</w:instrText>
        </w:r>
        <w:r>
          <w:fldChar w:fldCharType="separate"/>
        </w:r>
        <w:r w:rsidR="009B50CA" w:rsidRPr="009B50CA">
          <w:rPr>
            <w:noProof/>
            <w:lang w:val="ru-RU"/>
          </w:rPr>
          <w:t>1</w:t>
        </w:r>
        <w:r>
          <w:fldChar w:fldCharType="end"/>
        </w:r>
      </w:p>
    </w:sdtContent>
  </w:sdt>
  <w:p w:rsidR="00116248" w:rsidRPr="0033340F" w:rsidRDefault="00116248" w:rsidP="00F2535C">
    <w:pPr>
      <w:pStyle w:val="af"/>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04E" w:rsidRDefault="0024304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fldChar w:fldCharType="begin"/>
    </w:r>
    <w:r>
      <w:instrText>PAGE   \* MERGEFORMAT</w:instrText>
    </w:r>
    <w:r>
      <w:fldChar w:fldCharType="separate"/>
    </w:r>
    <w:r w:rsidRPr="00D7038A">
      <w:rPr>
        <w:noProof/>
        <w:lang w:val="ru-RU"/>
      </w:rPr>
      <w:t>19</w:t>
    </w:r>
    <w:r>
      <w:fldChar w:fldCharType="end"/>
    </w:r>
  </w:p>
  <w:p w:rsidR="00116248" w:rsidRDefault="00116248">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B6E94"/>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0C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0FBA"/>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5C"/>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yperlink" Target="jl:30180256.100%20"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yperlink" Target="jl:30180256.100%20"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jl:30180256.100%20" TargetMode="Externa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jl:30180256.100%20" TargetMode="External"/><Relationship Id="rId28" Type="http://schemas.openxmlformats.org/officeDocument/2006/relationships/image" Target="media/image6.png"/><Relationship Id="rId10" Type="http://schemas.openxmlformats.org/officeDocument/2006/relationships/hyperlink" Target="http://www.testcenter.kz" TargetMode="External"/><Relationship Id="rId19" Type="http://schemas.openxmlformats.org/officeDocument/2006/relationships/footer" Target="foot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estcenter.k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67AF9-AA79-4034-9D24-D6F5EE5F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10803</Words>
  <Characters>61578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SPecialiST RePack</Company>
  <LinksUpToDate>false</LinksUpToDate>
  <CharactersWithSpaces>72237</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user</cp:lastModifiedBy>
  <cp:revision>3</cp:revision>
  <cp:lastPrinted>2017-05-26T10:07:00Z</cp:lastPrinted>
  <dcterms:created xsi:type="dcterms:W3CDTF">2017-06-20T10:27:00Z</dcterms:created>
  <dcterms:modified xsi:type="dcterms:W3CDTF">2017-06-20T10:27:00Z</dcterms:modified>
</cp:coreProperties>
</file>